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1F" w:rsidRDefault="0073641F" w:rsidP="001B08A9">
      <w:pPr>
        <w:spacing w:after="0" w:line="240" w:lineRule="auto"/>
        <w:ind w:left="7020"/>
        <w:rPr>
          <w:rFonts w:ascii="Times New Roman" w:eastAsia="Times New Roman" w:hAnsi="Times New Roman" w:cs="Times New Roman"/>
          <w:sz w:val="20"/>
          <w:szCs w:val="20"/>
        </w:rPr>
      </w:pPr>
    </w:p>
    <w:p w:rsidR="00361C74" w:rsidRPr="007D5ED4" w:rsidRDefault="00361C74" w:rsidP="00361C74">
      <w:pPr>
        <w:spacing w:after="0" w:line="240" w:lineRule="auto"/>
        <w:ind w:left="7020"/>
        <w:rPr>
          <w:rFonts w:ascii="Times New Roman" w:eastAsia="Times New Roman" w:hAnsi="Times New Roman" w:cs="Times New Roman"/>
          <w:sz w:val="20"/>
          <w:szCs w:val="20"/>
        </w:rPr>
      </w:pPr>
      <w:r w:rsidRPr="007D5ED4">
        <w:rPr>
          <w:rFonts w:ascii="Times New Roman" w:eastAsia="Times New Roman" w:hAnsi="Times New Roman" w:cs="Times New Roman"/>
          <w:sz w:val="20"/>
          <w:szCs w:val="20"/>
        </w:rPr>
        <w:t>Додаток 2 до наказу</w:t>
      </w:r>
    </w:p>
    <w:p w:rsidR="00361C74" w:rsidRPr="007D5ED4" w:rsidRDefault="00361C74" w:rsidP="00361C74">
      <w:pPr>
        <w:spacing w:after="0" w:line="240" w:lineRule="auto"/>
        <w:ind w:left="70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7D5ED4">
        <w:rPr>
          <w:rFonts w:ascii="Times New Roman" w:eastAsia="Times New Roman" w:hAnsi="Times New Roman" w:cs="Times New Roman"/>
          <w:sz w:val="20"/>
          <w:szCs w:val="20"/>
        </w:rPr>
        <w:t xml:space="preserve">від </w:t>
      </w:r>
      <w:r w:rsidRPr="007D5ED4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D5ED4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7D5ED4">
        <w:rPr>
          <w:rFonts w:ascii="Times New Roman" w:eastAsia="Times New Roman" w:hAnsi="Times New Roman" w:cs="Times New Roman"/>
          <w:sz w:val="20"/>
          <w:szCs w:val="20"/>
        </w:rPr>
        <w:t>.2017 №</w:t>
      </w:r>
      <w:r w:rsidRPr="002969C6">
        <w:rPr>
          <w:rFonts w:ascii="Times New Roman" w:eastAsia="Times New Roman" w:hAnsi="Times New Roman" w:cs="Times New Roman"/>
          <w:sz w:val="20"/>
          <w:szCs w:val="20"/>
          <w:lang w:val="ru-RU"/>
        </w:rPr>
        <w:t>10</w:t>
      </w:r>
      <w:r w:rsidRPr="007D5ED4">
        <w:rPr>
          <w:rFonts w:ascii="Times New Roman" w:eastAsia="Times New Roman" w:hAnsi="Times New Roman" w:cs="Times New Roman"/>
          <w:sz w:val="20"/>
          <w:szCs w:val="20"/>
        </w:rPr>
        <w:t xml:space="preserve"> -ОД</w:t>
      </w:r>
    </w:p>
    <w:p w:rsidR="00361C74" w:rsidRPr="007D5ED4" w:rsidRDefault="00361C74" w:rsidP="00361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61C74" w:rsidRPr="007D5ED4" w:rsidRDefault="00361C74" w:rsidP="00361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D5ED4">
        <w:rPr>
          <w:rFonts w:ascii="Times New Roman" w:eastAsia="Times New Roman" w:hAnsi="Times New Roman" w:cs="Times New Roman"/>
          <w:sz w:val="20"/>
          <w:szCs w:val="20"/>
        </w:rPr>
        <w:t>Господарський суд Житомирської області</w:t>
      </w:r>
    </w:p>
    <w:p w:rsidR="00361C74" w:rsidRPr="007D5ED4" w:rsidRDefault="00361C74" w:rsidP="00361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D5ED4">
        <w:rPr>
          <w:rFonts w:ascii="Times New Roman" w:eastAsia="Times New Roman" w:hAnsi="Times New Roman" w:cs="Times New Roman"/>
          <w:sz w:val="20"/>
          <w:szCs w:val="20"/>
        </w:rPr>
        <w:t xml:space="preserve">10002, м. Житомир, майдан </w:t>
      </w:r>
      <w:proofErr w:type="spellStart"/>
      <w:r w:rsidRPr="007D5ED4">
        <w:rPr>
          <w:rFonts w:ascii="Times New Roman" w:eastAsia="Times New Roman" w:hAnsi="Times New Roman" w:cs="Times New Roman"/>
          <w:sz w:val="20"/>
          <w:szCs w:val="20"/>
        </w:rPr>
        <w:t>Путятинський</w:t>
      </w:r>
      <w:proofErr w:type="spellEnd"/>
      <w:r w:rsidRPr="007D5ED4">
        <w:rPr>
          <w:rFonts w:ascii="Times New Roman" w:eastAsia="Times New Roman" w:hAnsi="Times New Roman" w:cs="Times New Roman"/>
          <w:sz w:val="20"/>
          <w:szCs w:val="20"/>
        </w:rPr>
        <w:t>, 3/65</w:t>
      </w:r>
    </w:p>
    <w:p w:rsidR="00361C74" w:rsidRPr="00BC17B1" w:rsidRDefault="00361C74" w:rsidP="00361C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1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УМОВИ                                                                                                                                                                                                                            проведення конкурсу                                                                                                                                                                                                             на зайняття вакантної посади державної служби категорії «В» –                                                                                                                            головного спеціаліста з інформаційних технологій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</w:t>
      </w:r>
      <w:r w:rsidRPr="00B01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господарського суду Житомирської області    </w:t>
      </w:r>
    </w:p>
    <w:tbl>
      <w:tblPr>
        <w:tblW w:w="96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4"/>
        <w:gridCol w:w="6720"/>
      </w:tblGrid>
      <w:tr w:rsidR="00361C74" w:rsidRPr="00BC17B1" w:rsidTr="002A321F">
        <w:trPr>
          <w:trHeight w:val="145"/>
        </w:trPr>
        <w:tc>
          <w:tcPr>
            <w:tcW w:w="9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Pr="00BC17B1" w:rsidRDefault="00361C74" w:rsidP="002A3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Загальні умови</w:t>
            </w:r>
          </w:p>
        </w:tc>
      </w:tr>
      <w:tr w:rsidR="00361C74" w:rsidRPr="00BC17B1" w:rsidTr="002A321F">
        <w:trPr>
          <w:trHeight w:val="7439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Pr="009806D1" w:rsidRDefault="00361C74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06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Посадові обов’язки</w:t>
            </w:r>
          </w:p>
        </w:tc>
        <w:tc>
          <w:tcPr>
            <w:tcW w:w="6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Pr="009806D1" w:rsidRDefault="00361C74" w:rsidP="002A321F">
            <w:pPr>
              <w:pStyle w:val="1"/>
              <w:shd w:val="clear" w:color="auto" w:fill="auto"/>
              <w:spacing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806D1">
              <w:rPr>
                <w:rFonts w:ascii="Times New Roman" w:hAnsi="Times New Roman" w:cs="Times New Roman"/>
                <w:color w:val="000000"/>
                <w:sz w:val="20"/>
                <w:szCs w:val="20"/>
                <w:lang w:bidi="uk-UA"/>
              </w:rPr>
              <w:t xml:space="preserve">         Впроваджує в роботу суду комп'ютерні технології: встановлення комп'ютерного обладнання, комплексів технічної фіксації судового процесу, запровадження комп'ютерних програм статистичної звітності, автоматизованої системи електронного документообігу, створення локальної комп'ютерної мережі, встановлення в суді спеціального комп'ютерного обладнання тощо та забезпечує здійснення відповідного моніторингу;</w:t>
            </w:r>
          </w:p>
          <w:p w:rsidR="00361C74" w:rsidRPr="009806D1" w:rsidRDefault="00361C74" w:rsidP="002A321F">
            <w:pPr>
              <w:pStyle w:val="1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806D1">
              <w:rPr>
                <w:rFonts w:ascii="Times New Roman" w:hAnsi="Times New Roman" w:cs="Times New Roman"/>
                <w:color w:val="000000"/>
                <w:sz w:val="20"/>
                <w:szCs w:val="20"/>
                <w:lang w:bidi="uk-UA"/>
              </w:rPr>
              <w:t xml:space="preserve">           Забезпечує адміністрування автоматизованих робочих місць суддів та працівників апарату суду;</w:t>
            </w:r>
          </w:p>
          <w:p w:rsidR="00361C74" w:rsidRPr="009806D1" w:rsidRDefault="00361C74" w:rsidP="002A321F">
            <w:pPr>
              <w:pStyle w:val="1"/>
              <w:shd w:val="clear" w:color="auto" w:fill="auto"/>
              <w:tabs>
                <w:tab w:val="left" w:pos="2061"/>
                <w:tab w:val="left" w:pos="3208"/>
                <w:tab w:val="right" w:pos="6986"/>
              </w:tabs>
              <w:spacing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806D1">
              <w:rPr>
                <w:rFonts w:ascii="Times New Roman" w:hAnsi="Times New Roman" w:cs="Times New Roman"/>
                <w:color w:val="000000"/>
                <w:sz w:val="20"/>
                <w:szCs w:val="20"/>
                <w:lang w:bidi="uk-UA"/>
              </w:rPr>
              <w:t xml:space="preserve">          3абезпечує введення в експлуатацію, встановлення, обслуговування комп'ютерної</w:t>
            </w:r>
            <w:r w:rsidRPr="009806D1">
              <w:rPr>
                <w:rFonts w:ascii="Times New Roman" w:hAnsi="Times New Roman" w:cs="Times New Roman"/>
                <w:color w:val="000000"/>
                <w:sz w:val="20"/>
                <w:szCs w:val="20"/>
                <w:lang w:bidi="uk-UA"/>
              </w:rPr>
              <w:tab/>
              <w:t xml:space="preserve">техніки, периферійного </w:t>
            </w:r>
            <w:r w:rsidRPr="009806D1">
              <w:rPr>
                <w:rFonts w:ascii="Times New Roman" w:hAnsi="Times New Roman" w:cs="Times New Roman"/>
                <w:color w:val="000000"/>
                <w:sz w:val="20"/>
                <w:szCs w:val="20"/>
                <w:lang w:bidi="uk-UA"/>
              </w:rPr>
              <w:tab/>
              <w:t>обладнання та оргтехніки, що</w:t>
            </w:r>
            <w:r w:rsidRPr="009806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06D1">
              <w:rPr>
                <w:rFonts w:ascii="Times New Roman" w:hAnsi="Times New Roman" w:cs="Times New Roman"/>
                <w:color w:val="000000"/>
                <w:sz w:val="20"/>
                <w:szCs w:val="20"/>
                <w:lang w:bidi="uk-UA"/>
              </w:rPr>
              <w:t>експлуатуються в суді;</w:t>
            </w:r>
          </w:p>
          <w:p w:rsidR="00361C74" w:rsidRPr="009806D1" w:rsidRDefault="00361C74" w:rsidP="002A321F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color w:val="000000"/>
                <w:sz w:val="20"/>
                <w:szCs w:val="20"/>
                <w:lang w:bidi="uk-UA"/>
              </w:rPr>
            </w:pPr>
            <w:r w:rsidRPr="009806D1">
              <w:rPr>
                <w:rFonts w:ascii="Times New Roman" w:hAnsi="Times New Roman" w:cs="Times New Roman"/>
                <w:color w:val="000000"/>
                <w:sz w:val="20"/>
                <w:szCs w:val="20"/>
                <w:lang w:bidi="uk-UA"/>
              </w:rPr>
              <w:t>оргте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uk-UA"/>
              </w:rPr>
              <w:t>хніки, що експлуатуються в суді;</w:t>
            </w:r>
            <w:r w:rsidRPr="009806D1">
              <w:rPr>
                <w:rFonts w:ascii="Times New Roman" w:hAnsi="Times New Roman" w:cs="Times New Roman"/>
                <w:color w:val="000000"/>
                <w:sz w:val="20"/>
                <w:szCs w:val="20"/>
                <w:lang w:bidi="uk-UA"/>
              </w:rPr>
              <w:t xml:space="preserve">         </w:t>
            </w:r>
          </w:p>
          <w:p w:rsidR="00361C74" w:rsidRPr="009806D1" w:rsidRDefault="00361C74" w:rsidP="002A321F">
            <w:pPr>
              <w:pStyle w:val="1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806D1">
              <w:rPr>
                <w:rFonts w:ascii="Times New Roman" w:hAnsi="Times New Roman" w:cs="Times New Roman"/>
                <w:color w:val="000000"/>
                <w:sz w:val="20"/>
                <w:szCs w:val="20"/>
                <w:lang w:bidi="uk-UA"/>
              </w:rPr>
              <w:t xml:space="preserve">          Проводить роботи щодо інсталяції програмного забезпечення;</w:t>
            </w:r>
          </w:p>
          <w:p w:rsidR="00361C74" w:rsidRPr="009806D1" w:rsidRDefault="00361C74" w:rsidP="002A321F">
            <w:pPr>
              <w:pStyle w:val="1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806D1">
              <w:rPr>
                <w:rFonts w:ascii="Times New Roman" w:hAnsi="Times New Roman" w:cs="Times New Roman"/>
                <w:color w:val="000000"/>
                <w:sz w:val="20"/>
                <w:szCs w:val="20"/>
                <w:lang w:bidi="uk-UA"/>
              </w:rPr>
              <w:t xml:space="preserve">           Здійснює обслуговування та моніторинг працездатності програмного забезпечення та мережного обладнання комп'ютерної мережі;</w:t>
            </w:r>
          </w:p>
          <w:p w:rsidR="00361C74" w:rsidRPr="009806D1" w:rsidRDefault="00361C74" w:rsidP="002A321F">
            <w:pPr>
              <w:pStyle w:val="1"/>
              <w:shd w:val="clear" w:color="auto" w:fill="auto"/>
              <w:spacing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806D1">
              <w:rPr>
                <w:rFonts w:ascii="Times New Roman" w:hAnsi="Times New Roman" w:cs="Times New Roman"/>
                <w:color w:val="000000"/>
                <w:sz w:val="20"/>
                <w:szCs w:val="20"/>
                <w:lang w:bidi="uk-UA"/>
              </w:rPr>
              <w:t xml:space="preserve">          Надає консультативну допомогу суддям і працівникам апарату суду з питань роботи та використання комп'ютерного обладнання і програмного забезпечення;</w:t>
            </w:r>
          </w:p>
          <w:p w:rsidR="00361C74" w:rsidRPr="00E20699" w:rsidRDefault="00361C74" w:rsidP="002A321F">
            <w:pPr>
              <w:pStyle w:val="1"/>
              <w:shd w:val="clear" w:color="auto" w:fill="auto"/>
              <w:tabs>
                <w:tab w:val="left" w:pos="2061"/>
                <w:tab w:val="left" w:pos="3208"/>
                <w:tab w:val="right" w:pos="6986"/>
                <w:tab w:val="left" w:pos="7141"/>
              </w:tabs>
              <w:spacing w:line="240" w:lineRule="auto"/>
              <w:ind w:left="40" w:right="40"/>
              <w:rPr>
                <w:rFonts w:ascii="Times New Roman" w:hAnsi="Times New Roman" w:cs="Times New Roman"/>
                <w:color w:val="000000"/>
                <w:sz w:val="20"/>
                <w:szCs w:val="20"/>
                <w:lang w:bidi="uk-UA"/>
              </w:rPr>
            </w:pPr>
            <w:r w:rsidRPr="009806D1">
              <w:rPr>
                <w:rFonts w:ascii="Times New Roman" w:hAnsi="Times New Roman" w:cs="Times New Roman"/>
                <w:color w:val="000000"/>
                <w:sz w:val="20"/>
                <w:szCs w:val="20"/>
                <w:lang w:bidi="uk-UA"/>
              </w:rPr>
              <w:t xml:space="preserve">        Забезпечує моніторинг введення в експлуатацію та обслуговує комп'ютерні мережі суду, поточне адміністрування мережного обладнання локальної</w:t>
            </w:r>
            <w:r w:rsidRPr="009806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06D1">
              <w:rPr>
                <w:rFonts w:ascii="Times New Roman" w:hAnsi="Times New Roman" w:cs="Times New Roman"/>
                <w:color w:val="000000"/>
                <w:sz w:val="20"/>
                <w:szCs w:val="20"/>
                <w:lang w:bidi="uk-UA"/>
              </w:rPr>
              <w:t>комп'ютерної мережі, адміністрування</w:t>
            </w:r>
            <w:r w:rsidRPr="00E20699">
              <w:rPr>
                <w:rFonts w:ascii="Times New Roman" w:hAnsi="Times New Roman" w:cs="Times New Roman"/>
                <w:color w:val="000000"/>
                <w:sz w:val="20"/>
                <w:szCs w:val="20"/>
                <w:lang w:bidi="uk-UA"/>
              </w:rPr>
              <w:t xml:space="preserve"> </w:t>
            </w:r>
            <w:r w:rsidRPr="009806D1">
              <w:rPr>
                <w:rFonts w:ascii="Times New Roman" w:hAnsi="Times New Roman" w:cs="Times New Roman"/>
                <w:color w:val="000000"/>
                <w:sz w:val="20"/>
                <w:szCs w:val="20"/>
                <w:lang w:bidi="uk-UA"/>
              </w:rPr>
              <w:t>контролера</w:t>
            </w:r>
          </w:p>
          <w:p w:rsidR="00361C74" w:rsidRPr="009806D1" w:rsidRDefault="00361C74" w:rsidP="002A321F">
            <w:pPr>
              <w:pStyle w:val="1"/>
              <w:shd w:val="clear" w:color="auto" w:fill="auto"/>
              <w:tabs>
                <w:tab w:val="left" w:pos="2061"/>
                <w:tab w:val="left" w:pos="3208"/>
                <w:tab w:val="right" w:pos="6986"/>
                <w:tab w:val="left" w:pos="7141"/>
              </w:tabs>
              <w:spacing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806D1">
              <w:rPr>
                <w:rFonts w:ascii="Times New Roman" w:hAnsi="Times New Roman" w:cs="Times New Roman"/>
                <w:color w:val="000000"/>
                <w:sz w:val="20"/>
                <w:szCs w:val="20"/>
                <w:lang w:bidi="uk-UA"/>
              </w:rPr>
              <w:t xml:space="preserve"> домену та серверів</w:t>
            </w:r>
            <w:r w:rsidRPr="009806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06D1">
              <w:rPr>
                <w:rFonts w:ascii="Times New Roman" w:hAnsi="Times New Roman" w:cs="Times New Roman"/>
                <w:color w:val="000000"/>
                <w:sz w:val="20"/>
                <w:szCs w:val="20"/>
                <w:lang w:bidi="uk-UA"/>
              </w:rPr>
              <w:t>комп'ютерної мережі;</w:t>
            </w:r>
          </w:p>
          <w:p w:rsidR="00361C74" w:rsidRPr="009806D1" w:rsidRDefault="00361C74" w:rsidP="002A321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06D1">
              <w:rPr>
                <w:rFonts w:ascii="Times New Roman" w:hAnsi="Times New Roman" w:cs="Times New Roman"/>
                <w:color w:val="000000"/>
                <w:sz w:val="20"/>
                <w:szCs w:val="20"/>
                <w:lang w:bidi="uk-UA"/>
              </w:rPr>
              <w:t xml:space="preserve">         Забезпечує доступ користувачів до внутрішніх інформаційних ресурсів;</w:t>
            </w:r>
          </w:p>
          <w:p w:rsidR="00361C74" w:rsidRPr="009806D1" w:rsidRDefault="00361C74" w:rsidP="002A321F">
            <w:pPr>
              <w:pStyle w:val="1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806D1">
              <w:rPr>
                <w:rFonts w:ascii="Times New Roman" w:hAnsi="Times New Roman" w:cs="Times New Roman"/>
                <w:color w:val="000000"/>
                <w:sz w:val="20"/>
                <w:szCs w:val="20"/>
                <w:lang w:bidi="uk-UA"/>
              </w:rPr>
              <w:t xml:space="preserve">        Здійснює моніторинг дотримання технології експлуатації програмного забезпечення та використання антивірусного захисту локальної комп'ютерної мережі;</w:t>
            </w:r>
          </w:p>
          <w:p w:rsidR="00361C74" w:rsidRPr="009806D1" w:rsidRDefault="00361C74" w:rsidP="002A321F">
            <w:pPr>
              <w:pStyle w:val="1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806D1">
              <w:rPr>
                <w:rFonts w:ascii="Times New Roman" w:hAnsi="Times New Roman" w:cs="Times New Roman"/>
                <w:color w:val="000000"/>
                <w:sz w:val="20"/>
                <w:szCs w:val="20"/>
                <w:lang w:bidi="uk-UA"/>
              </w:rPr>
              <w:t xml:space="preserve">        Виявляє і попереджує недоліки у роботі працівників суду під час використання комп'ютерної та оргтехніки, системного та прикладного програмного забезпечення;</w:t>
            </w:r>
          </w:p>
          <w:p w:rsidR="00361C74" w:rsidRPr="009806D1" w:rsidRDefault="00361C74" w:rsidP="002A321F">
            <w:pPr>
              <w:pStyle w:val="1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806D1">
              <w:rPr>
                <w:rFonts w:ascii="Times New Roman" w:hAnsi="Times New Roman" w:cs="Times New Roman"/>
                <w:color w:val="000000"/>
                <w:sz w:val="20"/>
                <w:szCs w:val="20"/>
                <w:lang w:bidi="uk-UA"/>
              </w:rPr>
              <w:t xml:space="preserve">        Проводить аналіз стану інформаційного забезпечення суду та вносить пропозиції щодо вдосконалення форм і методів роботи суду в частині інформаційного забезпечення діяльності суду;</w:t>
            </w:r>
          </w:p>
          <w:p w:rsidR="00361C74" w:rsidRPr="009806D1" w:rsidRDefault="00361C74" w:rsidP="002A321F">
            <w:pPr>
              <w:pStyle w:val="1"/>
              <w:shd w:val="clear" w:color="auto" w:fill="auto"/>
              <w:spacing w:line="240" w:lineRule="auto"/>
              <w:ind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806D1">
              <w:rPr>
                <w:rFonts w:ascii="Times New Roman" w:hAnsi="Times New Roman" w:cs="Times New Roman"/>
                <w:color w:val="000000"/>
                <w:sz w:val="20"/>
                <w:szCs w:val="20"/>
                <w:lang w:bidi="uk-UA"/>
              </w:rPr>
              <w:t xml:space="preserve">        Приймає участь у проведенні інвентаризації комп’ютерної і оргтехніки та оформленні матеріалів інвентаризації. </w:t>
            </w:r>
          </w:p>
          <w:p w:rsidR="00361C74" w:rsidRPr="009806D1" w:rsidRDefault="00361C74" w:rsidP="002A321F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C74" w:rsidRPr="00BC17B1" w:rsidTr="002A321F">
        <w:trPr>
          <w:trHeight w:val="14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Pr="00BC17B1" w:rsidRDefault="00361C74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Умови оплати праці</w:t>
            </w:r>
          </w:p>
        </w:tc>
        <w:tc>
          <w:tcPr>
            <w:tcW w:w="6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Pr="00BC17B1" w:rsidRDefault="00361C74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Посадовий оклад – 3801</w:t>
            </w:r>
            <w:r w:rsidRPr="00D24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1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грн., надбавка за вислугу років, надбавка за ранг державного службовця, за наявності достатнього фонду оплати праці – премія.</w:t>
            </w:r>
          </w:p>
        </w:tc>
      </w:tr>
      <w:tr w:rsidR="00361C74" w:rsidRPr="00BC17B1" w:rsidTr="002A321F">
        <w:trPr>
          <w:trHeight w:val="14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Pr="00BC17B1" w:rsidRDefault="00361C74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Pr="00923E40" w:rsidRDefault="00361C74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постійній основі</w:t>
            </w:r>
          </w:p>
        </w:tc>
      </w:tr>
      <w:tr w:rsidR="00361C74" w:rsidRPr="00BC17B1" w:rsidTr="002A321F">
        <w:trPr>
          <w:trHeight w:val="14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Pr="00BC17B1" w:rsidRDefault="00361C74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Pr="00BC17B1" w:rsidRDefault="00361C74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копію паспорта громадянина України;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</w:t>
            </w:r>
            <w:r w:rsidRPr="00BC1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письмову заяву про участь у конкурсі із зазначенням основних мотивів до зайняття посади державної служби, до якої додається резюме у довільній формі;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Pr="00BC1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 письмову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перевірки;</w:t>
            </w:r>
          </w:p>
          <w:p w:rsidR="00361C74" w:rsidRPr="001E2A84" w:rsidRDefault="00361C74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C1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4) копію (копії) документа (документів) про освіту;</w:t>
            </w:r>
          </w:p>
          <w:p w:rsidR="00361C74" w:rsidRPr="00BC17B1" w:rsidRDefault="00361C74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BC1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посвідчення атестації щодо вільного володіння державною мовою</w:t>
            </w:r>
            <w:r w:rsidRPr="00BC1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361C74" w:rsidRPr="00BC17B1" w:rsidRDefault="00361C74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BC1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заповнену особову картку встановленого зразка;</w:t>
            </w:r>
          </w:p>
          <w:p w:rsidR="00361C74" w:rsidRPr="001C78EF" w:rsidRDefault="00361C74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BC1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декларацію особи, уповноваженої на виконання функцій держави або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ісцевого самоврядування, за 201</w:t>
            </w:r>
            <w:r w:rsidRPr="00CD3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BC1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рік</w:t>
            </w:r>
          </w:p>
          <w:p w:rsidR="00361C74" w:rsidRPr="001C78EF" w:rsidRDefault="00361C74" w:rsidP="002A3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940">
              <w:rPr>
                <w:rFonts w:ascii="Times New Roman" w:hAnsi="Times New Roman"/>
                <w:b/>
                <w:sz w:val="20"/>
                <w:szCs w:val="20"/>
              </w:rPr>
              <w:t xml:space="preserve">Строк подання документів: </w:t>
            </w:r>
            <w:r w:rsidRPr="00343940">
              <w:rPr>
                <w:rFonts w:ascii="Times New Roman" w:hAnsi="Times New Roman"/>
                <w:sz w:val="20"/>
                <w:szCs w:val="20"/>
              </w:rPr>
              <w:t xml:space="preserve">протягом 15 календарних днів з дня розміщення оголошення на офіційному </w:t>
            </w:r>
            <w:proofErr w:type="spellStart"/>
            <w:r w:rsidRPr="00343940">
              <w:rPr>
                <w:rFonts w:ascii="Times New Roman" w:hAnsi="Times New Roman"/>
                <w:sz w:val="20"/>
                <w:szCs w:val="20"/>
              </w:rPr>
              <w:t>веб-</w:t>
            </w:r>
            <w:proofErr w:type="spellEnd"/>
            <w:r w:rsidRPr="00343940">
              <w:rPr>
                <w:rFonts w:ascii="Times New Roman" w:hAnsi="Times New Roman"/>
                <w:sz w:val="20"/>
                <w:szCs w:val="20"/>
              </w:rPr>
              <w:t xml:space="preserve"> сайті Національного агентства України з питань державної служби</w:t>
            </w:r>
            <w:r w:rsidRPr="00343940">
              <w:rPr>
                <w:rFonts w:ascii="Times New Roman" w:hAnsi="Times New Roman" w:cs="Times New Roman"/>
                <w:sz w:val="20"/>
                <w:szCs w:val="20"/>
              </w:rPr>
              <w:t xml:space="preserve"> за адресою: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3940">
              <w:rPr>
                <w:rFonts w:ascii="Times New Roman" w:hAnsi="Times New Roman" w:cs="Times New Roman"/>
                <w:sz w:val="20"/>
                <w:szCs w:val="20"/>
              </w:rPr>
              <w:t xml:space="preserve">10002, </w:t>
            </w:r>
            <w:proofErr w:type="spellStart"/>
            <w:r w:rsidRPr="00343940">
              <w:rPr>
                <w:rFonts w:ascii="Times New Roman" w:hAnsi="Times New Roman" w:cs="Times New Roman"/>
                <w:sz w:val="20"/>
                <w:szCs w:val="20"/>
              </w:rPr>
              <w:t>м.Житомир</w:t>
            </w:r>
            <w:proofErr w:type="spellEnd"/>
            <w:r w:rsidRPr="0034394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343940">
              <w:rPr>
                <w:rFonts w:ascii="Times New Roman" w:hAnsi="Times New Roman" w:cs="Times New Roman"/>
                <w:sz w:val="20"/>
                <w:szCs w:val="20"/>
              </w:rPr>
              <w:t xml:space="preserve">майдан </w:t>
            </w:r>
            <w:proofErr w:type="spellStart"/>
            <w:r w:rsidRPr="00343940">
              <w:rPr>
                <w:rFonts w:ascii="Times New Roman" w:hAnsi="Times New Roman" w:cs="Times New Roman"/>
                <w:sz w:val="20"/>
                <w:szCs w:val="20"/>
              </w:rPr>
              <w:t>Путятинський</w:t>
            </w:r>
            <w:proofErr w:type="spellEnd"/>
            <w:r w:rsidRPr="00343940">
              <w:rPr>
                <w:rFonts w:ascii="Times New Roman" w:hAnsi="Times New Roman" w:cs="Times New Roman"/>
                <w:sz w:val="20"/>
                <w:szCs w:val="20"/>
              </w:rPr>
              <w:t xml:space="preserve"> 3/65  </w:t>
            </w:r>
            <w:proofErr w:type="spellStart"/>
            <w:r w:rsidRPr="00343940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43940">
              <w:rPr>
                <w:rFonts w:ascii="Times New Roman" w:hAnsi="Times New Roman" w:cs="Times New Roman"/>
                <w:sz w:val="20"/>
                <w:szCs w:val="20"/>
              </w:rPr>
              <w:t>. 309.</w:t>
            </w:r>
          </w:p>
        </w:tc>
      </w:tr>
      <w:tr w:rsidR="00361C74" w:rsidRPr="00BC17B1" w:rsidTr="002A321F">
        <w:trPr>
          <w:trHeight w:val="1399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Pr="00BC17B1" w:rsidRDefault="00361C74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Дата, час і місце проведення конкурсу</w:t>
            </w:r>
          </w:p>
        </w:tc>
        <w:tc>
          <w:tcPr>
            <w:tcW w:w="6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Default="00361C74" w:rsidP="002A321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61C74" w:rsidRPr="00E86F06" w:rsidRDefault="00361C74" w:rsidP="002A32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серпня 2017 року о 11 год. </w:t>
            </w:r>
            <w:r w:rsidRPr="00E86F06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хв. </w:t>
            </w:r>
            <w:r w:rsidRPr="0044586B">
              <w:rPr>
                <w:rFonts w:ascii="Times New Roman" w:hAnsi="Times New Roman" w:cs="Times New Roman"/>
                <w:sz w:val="20"/>
                <w:szCs w:val="20"/>
              </w:rPr>
              <w:t>за адресою:</w:t>
            </w:r>
            <w:r w:rsidRPr="004742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4516C8">
              <w:rPr>
                <w:rFonts w:ascii="Times New Roman" w:eastAsia="Times New Roman" w:hAnsi="Times New Roman" w:cs="Times New Roman"/>
                <w:sz w:val="20"/>
                <w:szCs w:val="20"/>
              </w:rPr>
              <w:t>10002</w:t>
            </w:r>
            <w:r w:rsidRPr="00BC17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м. </w:t>
            </w:r>
            <w:r w:rsidRPr="004516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Житомир, майдан </w:t>
            </w:r>
            <w:proofErr w:type="spellStart"/>
            <w:r w:rsidRPr="004516C8">
              <w:rPr>
                <w:rFonts w:ascii="Times New Roman" w:eastAsia="Times New Roman" w:hAnsi="Times New Roman" w:cs="Times New Roman"/>
                <w:sz w:val="20"/>
                <w:szCs w:val="20"/>
              </w:rPr>
              <w:t>Путятинський</w:t>
            </w:r>
            <w:proofErr w:type="spellEnd"/>
            <w:r w:rsidRPr="004516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3</w:t>
            </w:r>
            <w:r w:rsidRPr="00BC17B1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4516C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  <w:p w:rsidR="00361C74" w:rsidRPr="00BC17B1" w:rsidRDefault="00361C74" w:rsidP="002A3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C74" w:rsidRPr="00BC17B1" w:rsidTr="002A321F">
        <w:trPr>
          <w:trHeight w:val="1277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Pr="00BC17B1" w:rsidRDefault="00361C74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Pr="00BC17B1" w:rsidRDefault="00361C74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Тернова Тетяна Василівна</w:t>
            </w:r>
          </w:p>
          <w:p w:rsidR="00361C74" w:rsidRPr="00BC17B1" w:rsidRDefault="00361C74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 (0412) 48-16-26</w:t>
            </w:r>
          </w:p>
          <w:p w:rsidR="00361C74" w:rsidRPr="00C87499" w:rsidRDefault="00361C74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6C8">
              <w:rPr>
                <w:sz w:val="28"/>
                <w:szCs w:val="28"/>
              </w:rPr>
              <w:t xml:space="preserve"> </w:t>
            </w:r>
            <w:hyperlink r:id="rId5" w:history="1">
              <w:r w:rsidRPr="00C87499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kadr@zt.arbitr.gov.ua</w:t>
              </w:r>
            </w:hyperlink>
          </w:p>
        </w:tc>
      </w:tr>
    </w:tbl>
    <w:p w:rsidR="00361C74" w:rsidRPr="00BC17B1" w:rsidRDefault="00361C74" w:rsidP="00361C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"/>
        <w:gridCol w:w="2268"/>
        <w:gridCol w:w="6628"/>
      </w:tblGrid>
      <w:tr w:rsidR="00361C74" w:rsidRPr="00BC17B1" w:rsidTr="002A321F">
        <w:tc>
          <w:tcPr>
            <w:tcW w:w="9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Pr="00BC17B1" w:rsidRDefault="00361C74" w:rsidP="002A3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Вимоги до професійної компетентності</w:t>
            </w:r>
          </w:p>
        </w:tc>
      </w:tr>
      <w:tr w:rsidR="00361C74" w:rsidRPr="00BC17B1" w:rsidTr="002A321F">
        <w:tc>
          <w:tcPr>
            <w:tcW w:w="9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Pr="00BC17B1" w:rsidRDefault="00361C74" w:rsidP="002A3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Загальні вимоги</w:t>
            </w:r>
          </w:p>
        </w:tc>
      </w:tr>
      <w:tr w:rsidR="00361C74" w:rsidRPr="00BC17B1" w:rsidTr="002A321F">
        <w:trPr>
          <w:trHeight w:val="32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Pr="00BC17B1" w:rsidRDefault="00361C74" w:rsidP="002A3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Pr="00BC17B1" w:rsidRDefault="00361C74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Освіта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Pr="00BC17B1" w:rsidRDefault="00361C74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color w:val="000000"/>
                <w:sz w:val="20"/>
              </w:rPr>
              <w:t>вища, не нижче ступеня молодшого бакалавра або бакалавра</w:t>
            </w:r>
          </w:p>
        </w:tc>
      </w:tr>
      <w:tr w:rsidR="00361C74" w:rsidRPr="00BC17B1" w:rsidTr="002A321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Pr="00BC17B1" w:rsidRDefault="00361C74" w:rsidP="002A3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Pr="00BC17B1" w:rsidRDefault="00361C74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Досвід роботи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Pr="00BC17B1" w:rsidRDefault="00361C74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361C74" w:rsidRPr="00BC17B1" w:rsidTr="002A321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Pr="00BC17B1" w:rsidRDefault="00361C74" w:rsidP="002A3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Pr="00BC17B1" w:rsidRDefault="00361C74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Володіння державною мовою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Pr="00BC17B1" w:rsidRDefault="00361C74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</w:t>
            </w:r>
            <w:r w:rsidRPr="00BC17B1">
              <w:rPr>
                <w:rFonts w:ascii="Times New Roman" w:eastAsia="Times New Roman" w:hAnsi="Times New Roman" w:cs="Times New Roman"/>
                <w:color w:val="000000"/>
                <w:sz w:val="20"/>
              </w:rPr>
              <w:t>ільне володіння державною мовою</w:t>
            </w:r>
          </w:p>
        </w:tc>
      </w:tr>
      <w:tr w:rsidR="00361C74" w:rsidRPr="00BC17B1" w:rsidTr="002A321F">
        <w:tc>
          <w:tcPr>
            <w:tcW w:w="9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Pr="00BC17B1" w:rsidRDefault="00361C74" w:rsidP="002A3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Спеціальні вимоги</w:t>
            </w:r>
          </w:p>
        </w:tc>
      </w:tr>
      <w:tr w:rsidR="00361C74" w:rsidRPr="00BC17B1" w:rsidTr="002A321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Pr="00BC17B1" w:rsidRDefault="00361C74" w:rsidP="002A3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Pr="00BC17B1" w:rsidRDefault="00361C74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Освіта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Pr="003E4C67" w:rsidRDefault="00361C74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Style w:val="FontStyle15"/>
                <w:sz w:val="20"/>
                <w:szCs w:val="20"/>
              </w:rPr>
              <w:t>у галузі знань</w:t>
            </w:r>
            <w:r w:rsidRPr="003E4C67">
              <w:rPr>
                <w:rStyle w:val="FontStyle15"/>
                <w:sz w:val="20"/>
                <w:szCs w:val="20"/>
              </w:rPr>
              <w:t xml:space="preserve"> </w:t>
            </w:r>
            <w:r>
              <w:rPr>
                <w:rStyle w:val="FontStyle15"/>
                <w:sz w:val="20"/>
                <w:szCs w:val="20"/>
              </w:rPr>
              <w:t>«</w:t>
            </w:r>
            <w:r w:rsidRPr="003E4C67">
              <w:rPr>
                <w:rStyle w:val="FontStyle15"/>
                <w:sz w:val="20"/>
                <w:szCs w:val="20"/>
              </w:rPr>
              <w:t>Інформаційні технології</w:t>
            </w:r>
            <w:r>
              <w:rPr>
                <w:rStyle w:val="FontStyle15"/>
                <w:sz w:val="20"/>
                <w:szCs w:val="20"/>
              </w:rPr>
              <w:t>»</w:t>
            </w:r>
          </w:p>
        </w:tc>
      </w:tr>
      <w:tr w:rsidR="00361C74" w:rsidRPr="00BC17B1" w:rsidTr="002A321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Pr="00BC17B1" w:rsidRDefault="00361C74" w:rsidP="002A3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Pr="00BC17B1" w:rsidRDefault="00361C74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Знання законодавства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Default="00361C74" w:rsidP="002A3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Конституція України;</w:t>
            </w:r>
          </w:p>
          <w:p w:rsidR="00361C74" w:rsidRDefault="00361C74" w:rsidP="002A3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7543AF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Закон </w:t>
            </w:r>
            <w:proofErr w:type="spellStart"/>
            <w:r w:rsidRPr="007543AF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України</w:t>
            </w:r>
            <w:proofErr w:type="spellEnd"/>
            <w:r w:rsidRPr="007543AF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Pr="007543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 державну службу</w:t>
            </w:r>
            <w:r w:rsidRPr="007543AF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361C74" w:rsidRPr="007543AF" w:rsidRDefault="00361C74" w:rsidP="002A3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7543AF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Закон </w:t>
            </w:r>
            <w:proofErr w:type="spellStart"/>
            <w:r w:rsidRPr="007543AF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України</w:t>
            </w:r>
            <w:proofErr w:type="spellEnd"/>
            <w:r w:rsidRPr="007543AF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Pr="007543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 запобігання корупції</w:t>
            </w:r>
            <w:r w:rsidRPr="007543AF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361C74" w:rsidRPr="005B2882" w:rsidRDefault="00361C74" w:rsidP="002A3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4)Закон України </w:t>
            </w:r>
            <w:r w:rsidRPr="005B2882">
              <w:rPr>
                <w:rFonts w:ascii="Times New Roman" w:eastAsia="Times New Roman" w:hAnsi="Times New Roman" w:cs="Times New Roman"/>
                <w:sz w:val="20"/>
                <w:szCs w:val="20"/>
              </w:rPr>
              <w:t>«Про захист інформації в інформаційно-телекомунікаційних системах»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61C74" w:rsidRPr="005B2882" w:rsidRDefault="00361C74" w:rsidP="002A3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5)Закон України «Про захист персональних даних</w:t>
            </w:r>
            <w:r w:rsidRPr="005B288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61C74" w:rsidRPr="005D1F57" w:rsidRDefault="00361C74" w:rsidP="002A3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6)</w:t>
            </w:r>
            <w:r w:rsidRPr="005D1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 України «Про електронні документи та електронний документообіг»; </w:t>
            </w:r>
          </w:p>
          <w:p w:rsidR="00361C74" w:rsidRPr="005D1F57" w:rsidRDefault="00361C74" w:rsidP="002A3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7)</w:t>
            </w:r>
            <w:r w:rsidRPr="005D1F5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Закон України «Про електронний цифровий підпис»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361C74" w:rsidRPr="00BC17B1" w:rsidTr="002A321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Pr="00BC17B1" w:rsidRDefault="00361C74" w:rsidP="002A3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Pr="00BC17B1" w:rsidRDefault="00361C74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1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Професійні знання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Pr="00902286" w:rsidRDefault="00361C74" w:rsidP="002A321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44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hyperlink r:id="rId6" w:history="1">
              <w:r w:rsidRPr="00A44D09"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eastAsia="ru-RU"/>
                </w:rPr>
                <w:t>Положення про автоматизовану систему документообігу суду, затверджене рішенням Ради суддів України від</w:t>
              </w:r>
              <w:r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eastAsia="ru-RU"/>
                </w:rPr>
                <w:t xml:space="preserve">                                                            </w:t>
              </w:r>
              <w:r w:rsidRPr="00A44D09"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eastAsia="ru-RU"/>
                </w:rPr>
                <w:t xml:space="preserve"> 26 листопада</w:t>
              </w:r>
              <w:r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eastAsia="ru-RU"/>
                </w:rPr>
                <w:t xml:space="preserve"> </w:t>
              </w:r>
              <w:r w:rsidRPr="00A44D09"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eastAsia="ru-RU"/>
                </w:rPr>
                <w:t>2010</w:t>
              </w:r>
              <w:r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eastAsia="ru-RU"/>
                </w:rPr>
                <w:t xml:space="preserve"> </w:t>
              </w:r>
              <w:r w:rsidRPr="00A44D09"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eastAsia="ru-RU"/>
                </w:rPr>
                <w:t xml:space="preserve">року </w:t>
              </w:r>
              <w:r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eastAsia="ru-RU"/>
                </w:rPr>
                <w:t>№</w:t>
              </w:r>
              <w:r w:rsidRPr="00A44D09"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eastAsia="ru-RU"/>
                </w:rPr>
                <w:t>30</w:t>
              </w:r>
            </w:hyperlink>
            <w:r w:rsidRPr="00A44D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 xml:space="preserve">(зі змінами та </w:t>
            </w:r>
            <w:r w:rsidRPr="00A44D09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доповненнями);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Pr="00A44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Наказ Державної судової адміністрації від 15.11.2016р. №230 «Про затвердження Положення про порядок використання ресурсів мережі Інтернет в ДСА України, територіальних управліннях ДСА України, місцевих та апеляційних судах, підприємствах, що входять до сфери управління ДСА України»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61C74" w:rsidRPr="00BC17B1" w:rsidTr="002A321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Pr="00BC17B1" w:rsidRDefault="00361C74" w:rsidP="002A3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Pr="00902286" w:rsidRDefault="00361C74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28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Командна робота та взаємодія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Pr="00902286" w:rsidRDefault="00361C74" w:rsidP="002A3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Вміння працювати в команді.</w:t>
            </w:r>
          </w:p>
          <w:p w:rsidR="00361C74" w:rsidRPr="00902286" w:rsidRDefault="00361C74" w:rsidP="002A3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C74" w:rsidRPr="00BC17B1" w:rsidTr="002A321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Pr="00BC17B1" w:rsidRDefault="00361C74" w:rsidP="002A3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Pr="00902286" w:rsidRDefault="00361C74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28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Технічні вміння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Default="00361C74" w:rsidP="002A3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2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4097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налаштування та адміністрування ОС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прикладного програмного забезпечення;</w:t>
            </w:r>
          </w:p>
          <w:p w:rsidR="00361C74" w:rsidRDefault="00361C74" w:rsidP="002A3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2)налаштування доступу до Інтернету;</w:t>
            </w:r>
          </w:p>
          <w:p w:rsidR="00361C74" w:rsidRDefault="00361C74" w:rsidP="002A3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3)підтримання інформаційної безпеки;</w:t>
            </w:r>
          </w:p>
          <w:p w:rsidR="00361C74" w:rsidRDefault="00361C74" w:rsidP="002A3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4)адміністрування комп’ютерних мереж;</w:t>
            </w:r>
          </w:p>
          <w:p w:rsidR="00361C74" w:rsidRPr="00902286" w:rsidRDefault="00361C74" w:rsidP="002A3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5) уміння та навички техобслуговування комп’ютерної та периферійної техніки.</w:t>
            </w:r>
          </w:p>
        </w:tc>
      </w:tr>
      <w:tr w:rsidR="00361C74" w:rsidRPr="00BC17B1" w:rsidTr="002A321F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Pr="00BC17B1" w:rsidRDefault="00361C74" w:rsidP="002A32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Pr="00902286" w:rsidRDefault="00361C74" w:rsidP="002A3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28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Особисті компетенції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1C74" w:rsidRPr="00940976" w:rsidRDefault="00361C74" w:rsidP="002A3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40976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940976">
              <w:rPr>
                <w:rFonts w:ascii="Times New Roman CYR" w:hAnsi="Times New Roman CYR" w:cs="Times New Roman CYR"/>
                <w:sz w:val="20"/>
                <w:szCs w:val="20"/>
              </w:rPr>
              <w:t>відповідальність;</w:t>
            </w:r>
          </w:p>
          <w:p w:rsidR="00361C74" w:rsidRPr="00902286" w:rsidRDefault="00361C74" w:rsidP="002A3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0976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940976">
              <w:rPr>
                <w:rFonts w:ascii="Times New Roman CYR" w:hAnsi="Times New Roman CYR" w:cs="Times New Roman CYR"/>
                <w:sz w:val="20"/>
                <w:szCs w:val="20"/>
              </w:rPr>
              <w:t>вміння працювати в стресових ситуаціях.</w:t>
            </w:r>
          </w:p>
        </w:tc>
      </w:tr>
    </w:tbl>
    <w:p w:rsidR="00361C74" w:rsidRPr="00A1306D" w:rsidRDefault="00361C74" w:rsidP="00361C74">
      <w:pPr>
        <w:pStyle w:val="a6"/>
        <w:spacing w:before="144" w:beforeAutospacing="0" w:after="288" w:afterAutospacing="0" w:line="163" w:lineRule="atLeast"/>
        <w:rPr>
          <w:sz w:val="28"/>
          <w:szCs w:val="28"/>
        </w:rPr>
      </w:pPr>
    </w:p>
    <w:sectPr w:rsidR="00361C74" w:rsidRPr="00A1306D" w:rsidSect="00657CD7">
      <w:pgSz w:w="11906" w:h="16838"/>
      <w:pgMar w:top="142" w:right="851" w:bottom="24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80909"/>
    <w:multiLevelType w:val="hybridMultilevel"/>
    <w:tmpl w:val="DEC26A7E"/>
    <w:lvl w:ilvl="0" w:tplc="DC86C06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82649"/>
    <w:multiLevelType w:val="hybridMultilevel"/>
    <w:tmpl w:val="24EE0E52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AD5711"/>
    <w:multiLevelType w:val="hybridMultilevel"/>
    <w:tmpl w:val="EB3E2D68"/>
    <w:lvl w:ilvl="0" w:tplc="5AA24D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>
    <w:useFELayout/>
  </w:compat>
  <w:rsids>
    <w:rsidRoot w:val="001B08A9"/>
    <w:rsid w:val="00084723"/>
    <w:rsid w:val="00144BC8"/>
    <w:rsid w:val="001B08A9"/>
    <w:rsid w:val="00202614"/>
    <w:rsid w:val="00327E63"/>
    <w:rsid w:val="0033052C"/>
    <w:rsid w:val="00361BBC"/>
    <w:rsid w:val="00361C74"/>
    <w:rsid w:val="004014F0"/>
    <w:rsid w:val="00402FE0"/>
    <w:rsid w:val="00442B1D"/>
    <w:rsid w:val="0044586B"/>
    <w:rsid w:val="00466D0B"/>
    <w:rsid w:val="004F5F05"/>
    <w:rsid w:val="00552D83"/>
    <w:rsid w:val="00591076"/>
    <w:rsid w:val="00617D26"/>
    <w:rsid w:val="00657CD7"/>
    <w:rsid w:val="00703CA8"/>
    <w:rsid w:val="00710DAC"/>
    <w:rsid w:val="00723553"/>
    <w:rsid w:val="0073641F"/>
    <w:rsid w:val="007543AF"/>
    <w:rsid w:val="00773994"/>
    <w:rsid w:val="00A910C3"/>
    <w:rsid w:val="00AE3962"/>
    <w:rsid w:val="00B22BAA"/>
    <w:rsid w:val="00BD6D47"/>
    <w:rsid w:val="00BE2F2F"/>
    <w:rsid w:val="00CE23F2"/>
    <w:rsid w:val="00CE7588"/>
    <w:rsid w:val="00D06272"/>
    <w:rsid w:val="00D3248B"/>
    <w:rsid w:val="00D80141"/>
    <w:rsid w:val="00E86F06"/>
    <w:rsid w:val="00F72155"/>
    <w:rsid w:val="00F84152"/>
    <w:rsid w:val="00FE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rsid w:val="001B08A9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a0"/>
    <w:link w:val="1"/>
    <w:rsid w:val="001B08A9"/>
    <w:rPr>
      <w:rFonts w:eastAsia="Times New Roma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3"/>
    <w:rsid w:val="001B08A9"/>
    <w:pPr>
      <w:widowControl w:val="0"/>
      <w:shd w:val="clear" w:color="auto" w:fill="FFFFFF"/>
      <w:spacing w:after="0" w:line="322" w:lineRule="exact"/>
      <w:jc w:val="both"/>
    </w:pPr>
    <w:rPr>
      <w:rFonts w:eastAsia="Times New Roman"/>
      <w:spacing w:val="4"/>
    </w:rPr>
  </w:style>
  <w:style w:type="character" w:styleId="a4">
    <w:name w:val="Hyperlink"/>
    <w:basedOn w:val="a0"/>
    <w:uiPriority w:val="99"/>
    <w:semiHidden/>
    <w:unhideWhenUsed/>
    <w:rsid w:val="001B08A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10C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61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urt.gov.ua/969076/polozhenniapasds/" TargetMode="External"/><Relationship Id="rId5" Type="http://schemas.openxmlformats.org/officeDocument/2006/relationships/hyperlink" Target="mailto:kadr@zt.arbitr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4301</Words>
  <Characters>2453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TTV</dc:creator>
  <cp:keywords/>
  <dc:description/>
  <cp:lastModifiedBy>TTV</cp:lastModifiedBy>
  <cp:revision>14</cp:revision>
  <cp:lastPrinted>2017-07-13T08:31:00Z</cp:lastPrinted>
  <dcterms:created xsi:type="dcterms:W3CDTF">2017-03-14T13:01:00Z</dcterms:created>
  <dcterms:modified xsi:type="dcterms:W3CDTF">2017-07-13T08:32:00Z</dcterms:modified>
</cp:coreProperties>
</file>