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77" w:rsidRDefault="00D96977" w:rsidP="00D9697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Додаток 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p w:rsidR="00D96977" w:rsidRDefault="00D96977" w:rsidP="00D96977">
      <w:pPr>
        <w:spacing w:after="0" w:line="240" w:lineRule="auto"/>
        <w:ind w:left="7020"/>
        <w:rPr>
          <w:rFonts w:ascii="Times New Roman" w:hAnsi="Times New Roman"/>
          <w:sz w:val="28"/>
          <w:szCs w:val="28"/>
          <w:lang w:val="ru-RU"/>
        </w:rPr>
      </w:pPr>
    </w:p>
    <w:p w:rsidR="00D96977" w:rsidRDefault="00D96977" w:rsidP="00D96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ЗАТВЕРДЖЕНО</w:t>
      </w:r>
    </w:p>
    <w:p w:rsidR="00D96977" w:rsidRDefault="00D96977" w:rsidP="00D96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Наказом керівника апарату</w:t>
      </w:r>
    </w:p>
    <w:p w:rsidR="00D96977" w:rsidRDefault="00D96977" w:rsidP="00D9697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Господарського суду </w:t>
      </w:r>
    </w:p>
    <w:p w:rsidR="00D96977" w:rsidRDefault="00D96977" w:rsidP="00D9697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Житомирської області</w:t>
      </w:r>
    </w:p>
    <w:p w:rsidR="00D96977" w:rsidRDefault="00D96977" w:rsidP="00D9697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від </w:t>
      </w:r>
      <w:r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03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 xml:space="preserve">9р.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7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ОД</w:t>
      </w:r>
    </w:p>
    <w:p w:rsidR="00BC510C" w:rsidRDefault="00D96977" w:rsidP="00D969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УМОВИ                                                                                                                                                                                                                            проведення конкурсу                                                                                                                                                                                                             на зайняття вакантної посади державної служби категорії «В» –                                                                                                                            старшого судового розпорядника </w:t>
      </w:r>
      <w:bookmarkStart w:id="0" w:name="_GoBack"/>
      <w:r w:rsidR="00BC510C">
        <w:rPr>
          <w:rFonts w:ascii="Times New Roman" w:hAnsi="Times New Roman"/>
          <w:b/>
          <w:bCs/>
          <w:sz w:val="28"/>
          <w:szCs w:val="28"/>
        </w:rPr>
        <w:t>відділу організації судового процесу та служби судових розпорядників</w:t>
      </w:r>
    </w:p>
    <w:bookmarkEnd w:id="0"/>
    <w:p w:rsidR="00D96977" w:rsidRDefault="00D96977" w:rsidP="00D969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Господарського суду Житомирської області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13"/>
        <w:gridCol w:w="2233"/>
        <w:gridCol w:w="249"/>
        <w:gridCol w:w="6777"/>
      </w:tblGrid>
      <w:tr w:rsidR="00D96977" w:rsidTr="00D96977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Загальні умови</w:t>
            </w:r>
          </w:p>
        </w:tc>
      </w:tr>
      <w:tr w:rsidR="00D96977" w:rsidTr="00D96977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Посадові обов’язки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Організовує та планує роботу служби судових розпорядників суду.</w:t>
            </w:r>
          </w:p>
          <w:p w:rsidR="00D96977" w:rsidRDefault="00D9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Визначає обов’язки судового розпорядника та здійснює контроль за виконанням ним вказівок, розпоряджень керівника апарату суду, начальника відділу організації судового процесу та служби судових розпорядників, головуючого у справі судді.</w:t>
            </w:r>
          </w:p>
          <w:p w:rsidR="00D96977" w:rsidRDefault="00D9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Веде журнал обліку розпоряджень керівника апарату суду, начальника відділу організації судового процесу та служби судових розпорядників, суддів з організації заходів щодо забезпечення проведення судових засідань. </w:t>
            </w:r>
          </w:p>
          <w:p w:rsidR="00D96977" w:rsidRDefault="00D9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Організовує забезпечення готовності до розгляду справи залу судового засідання, іншого приміщення у разі проведення виїзного засідання, взаємодію судового розпорядника з працівниками апарату суду з питань підготовки залу до слухання справи. </w:t>
            </w:r>
          </w:p>
          <w:p w:rsidR="00D96977" w:rsidRDefault="00D9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Проводить інструктаж перед початком судового засідання з роз’ясненням дій судового розпорядника з урахуванням особливостей справи.</w:t>
            </w:r>
          </w:p>
          <w:p w:rsidR="00D96977" w:rsidRDefault="00D9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Організовує в разі необхідності взаємодію з постом судової охорони та підрозділами Національної поліції з питань спільних дій щодо підтримання громадського порядку в приміщенні суду та в залі судового засідання.</w:t>
            </w:r>
          </w:p>
          <w:p w:rsidR="00D96977" w:rsidRDefault="00D9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Вживає заходи щодо створення безпечних умов для роботи служби судових розпорядників та вносить відповідні пропозиції начальнику відділу організації судового процесу та служби судових розпорядників. </w:t>
            </w:r>
          </w:p>
          <w:p w:rsidR="00D96977" w:rsidRDefault="00D9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8.Організовує та проводить із судовими розпорядниками навчання з питань діяльності служби, підвищення професійного рівня її працівників. </w:t>
            </w:r>
          </w:p>
          <w:p w:rsidR="00D96977" w:rsidRDefault="00D9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Звітує перед керівником апарату суду, начальником відділу організації судового процесу та служби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судових розпорядників про роботу служби судових розпорядників суду. </w:t>
            </w:r>
          </w:p>
          <w:p w:rsidR="00D96977" w:rsidRDefault="00D9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У разі відсутності судових розпорядників (відпустка, відрядження, тимчасова непрацездатність тощо) безпосередньо виконує обов'язки судового розпорядника, передбачені відповідною посадовою інструкцією.</w:t>
            </w:r>
          </w:p>
          <w:p w:rsidR="00D96977" w:rsidRDefault="00D96977" w:rsidP="00D9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Виконує інші розпорядження головуючого щодо забезпечення належних умов для проведення судового засідання, доручення керівника апарату суду, начальника відділу організації судового процесу та служби судових розпорядників , що стосуються забезпечення роботи служби судових розпорядників (в тому числі, при необхідності, виконує обов’язки секретаря судового засідання). </w:t>
            </w:r>
          </w:p>
        </w:tc>
      </w:tr>
      <w:tr w:rsidR="00D96977" w:rsidTr="00D96977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грн., надбавки, виплати, премія відповідно до статей 50, 52 Закону України «Про державну службу» від 10.12.2015р. №889-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6977" w:rsidTr="00D96977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Безстроково.</w:t>
            </w:r>
          </w:p>
        </w:tc>
      </w:tr>
      <w:tr w:rsidR="00D96977" w:rsidTr="00D96977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копія паспорта громадянина України;</w:t>
            </w:r>
          </w:p>
          <w:p w:rsidR="00D96977" w:rsidRDefault="00D969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письмова заява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96977" w:rsidRDefault="00D969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письмова заява, в якій повідомляє про те, що до неї не застосовуються заборони, визначені частиною</w:t>
            </w:r>
            <w:r>
              <w:rPr>
                <w:rStyle w:val="apple-converted-space"/>
                <w:sz w:val="28"/>
                <w:szCs w:val="28"/>
                <w:lang w:val="ru-RU"/>
              </w:rPr>
              <w:t xml:space="preserve"> </w:t>
            </w:r>
            <w:hyperlink r:id="rId5" w:anchor="n13" w:tgtFrame="_blank" w:history="1">
              <w:r>
                <w:rPr>
                  <w:rStyle w:val="a3"/>
                  <w:sz w:val="28"/>
                  <w:szCs w:val="28"/>
                </w:rPr>
                <w:t>третьою</w:t>
              </w:r>
            </w:hyperlink>
            <w:r>
              <w:rPr>
                <w:rStyle w:val="apple-converted-space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або </w:t>
            </w:r>
            <w:hyperlink r:id="rId6" w:anchor="n14" w:tgtFrame="_blank" w:history="1">
              <w:r>
                <w:rPr>
                  <w:rStyle w:val="a3"/>
                  <w:sz w:val="28"/>
                  <w:szCs w:val="28"/>
                </w:rPr>
                <w:t>четвертою</w:t>
              </w:r>
            </w:hyperlink>
            <w:r>
              <w:t xml:space="preserve"> </w:t>
            </w:r>
            <w:r>
              <w:rPr>
                <w:sz w:val="28"/>
                <w:szCs w:val="28"/>
              </w:rPr>
              <w:t xml:space="preserve">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                 </w:t>
            </w:r>
            <w:r w:rsidRPr="00D96977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4) копія (копії) документа (документів) про освіту;       5) 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тестування);                         6) заповнена особова картка встановленого зразка;       7) декларація особи, уповноваженої на виконання функцій держави або місцевого самоврядування, за минулий</w:t>
            </w:r>
            <w:r w:rsidRPr="00D9697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рік;         </w:t>
            </w:r>
          </w:p>
          <w:p w:rsidR="00D96977" w:rsidRDefault="00D96977" w:rsidP="00A545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Термін прийняття документів</w:t>
            </w:r>
            <w:r>
              <w:rPr>
                <w:b/>
                <w:sz w:val="28"/>
                <w:szCs w:val="28"/>
              </w:rPr>
              <w:t xml:space="preserve"> – до 28 березня                  2019 року включно. </w:t>
            </w:r>
            <w:r>
              <w:rPr>
                <w:sz w:val="28"/>
                <w:szCs w:val="28"/>
              </w:rPr>
              <w:t xml:space="preserve">Документи приймаються за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: 10002, </w:t>
            </w:r>
            <w:proofErr w:type="spellStart"/>
            <w:r>
              <w:rPr>
                <w:sz w:val="28"/>
                <w:szCs w:val="28"/>
              </w:rPr>
              <w:t>м.Житомир</w:t>
            </w:r>
            <w:proofErr w:type="spellEnd"/>
            <w:r>
              <w:rPr>
                <w:sz w:val="28"/>
                <w:szCs w:val="28"/>
              </w:rPr>
              <w:t xml:space="preserve">,  майдан </w:t>
            </w:r>
            <w:proofErr w:type="spellStart"/>
            <w:r>
              <w:rPr>
                <w:sz w:val="28"/>
                <w:szCs w:val="28"/>
              </w:rPr>
              <w:t>Путятинський</w:t>
            </w:r>
            <w:proofErr w:type="spellEnd"/>
            <w:r>
              <w:rPr>
                <w:sz w:val="28"/>
                <w:szCs w:val="28"/>
              </w:rPr>
              <w:t xml:space="preserve"> 3/65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309.</w:t>
            </w:r>
          </w:p>
        </w:tc>
      </w:tr>
      <w:tr w:rsidR="00D96977" w:rsidTr="00D96977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77" w:rsidRDefault="00D96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 квітня 2019 року о 11 год. 30 хв.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10002,         м. Житомир,  майдан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Путятинський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3/65</w:t>
            </w:r>
          </w:p>
          <w:p w:rsidR="00D96977" w:rsidRDefault="00D9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977" w:rsidTr="00D96977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Тернова Тетяна Василівна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(0412) 48-16-26                                       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kadr@zt.arbitr.gov.ua</w:t>
              </w:r>
            </w:hyperlink>
          </w:p>
        </w:tc>
      </w:tr>
      <w:tr w:rsidR="00D96977" w:rsidTr="00D96977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D96977" w:rsidTr="00D96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77" w:rsidRDefault="00D96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Освіта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вища, не нижче ступеня молодшого бакалавра або бакалавра  в галузі знань «Право»</w:t>
            </w:r>
          </w:p>
        </w:tc>
      </w:tr>
      <w:tr w:rsidR="00D96977" w:rsidTr="00D96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77" w:rsidRDefault="00D96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Досвід роботи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77" w:rsidRDefault="00D969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D96977" w:rsidTr="00D96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D96977" w:rsidTr="00D96977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77" w:rsidRDefault="00D969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Вимоги до компетентності</w:t>
            </w:r>
          </w:p>
        </w:tc>
      </w:tr>
      <w:tr w:rsidR="00D96977" w:rsidTr="00D96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Уміння працювати з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ютером</w:t>
            </w:r>
            <w:proofErr w:type="spellEnd"/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77" w:rsidRDefault="00D9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рівень досвідченого користувача; досвід роботи з офісним пакетом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Microsoft</w:t>
            </w:r>
            <w:proofErr w:type="spellEnd"/>
            <w:r w:rsidRPr="00D9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навички роботи з інформаційно-пошуковими системами в мережі Інтернет.</w:t>
            </w:r>
          </w:p>
        </w:tc>
      </w:tr>
      <w:tr w:rsidR="00D96977" w:rsidTr="00D96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Необхідні ділові якості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77" w:rsidRDefault="00D96977" w:rsidP="00A438C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стресостійкість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6977" w:rsidRDefault="00D96977" w:rsidP="00A438C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навички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проблем;</w:t>
            </w:r>
          </w:p>
          <w:p w:rsidR="00D96977" w:rsidRDefault="00D96977" w:rsidP="00A438C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вміння розподіляти роботу.</w:t>
            </w:r>
          </w:p>
        </w:tc>
      </w:tr>
      <w:tr w:rsidR="00D96977" w:rsidTr="00D96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 w:rsidP="00A438C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дисциплінованість;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6977" w:rsidRDefault="00D96977" w:rsidP="00A438C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емоцій;</w:t>
            </w:r>
          </w:p>
          <w:p w:rsidR="00D96977" w:rsidRDefault="00D96977" w:rsidP="00A438C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готовність допомогти.</w:t>
            </w:r>
          </w:p>
        </w:tc>
      </w:tr>
      <w:tr w:rsidR="00D96977" w:rsidTr="00D96977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Професійні знання</w:t>
            </w:r>
          </w:p>
        </w:tc>
      </w:tr>
      <w:tr w:rsidR="00D96977" w:rsidTr="00D96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Знання законодавства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D96977" w:rsidRDefault="00D9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Конституції України;</w:t>
            </w:r>
          </w:p>
          <w:p w:rsidR="00D96977" w:rsidRDefault="00D9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державну службу»;</w:t>
            </w:r>
          </w:p>
          <w:p w:rsidR="00D96977" w:rsidRDefault="00D9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запобігання корупції».</w:t>
            </w:r>
          </w:p>
        </w:tc>
      </w:tr>
      <w:tr w:rsidR="00D96977" w:rsidTr="00D96977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77" w:rsidRDefault="00D969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77" w:rsidRDefault="00D9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</w:p>
          <w:p w:rsidR="00D96977" w:rsidRDefault="00D9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Господарського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кодексу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96977" w:rsidRDefault="00D9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Господарського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процесуального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кодексу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3)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діловодства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господарських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судах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96977" w:rsidRDefault="00D9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4)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порядок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технічними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фіксування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судового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96977" w:rsidRDefault="00D96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5)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Інструкції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порядок роботи з технічними засобами відеозапису ходу і результатів процесуальних дій проведених у режимі відеоконференції під час судового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засідання;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6) Інструкції про порядок забезпечення старшими судовими розпорядниками та судовими розпорядниками проведення судового засідання, їх взаємодії з правоохоронними органами. </w:t>
            </w:r>
          </w:p>
        </w:tc>
      </w:tr>
    </w:tbl>
    <w:p w:rsidR="00D96977" w:rsidRDefault="00D96977" w:rsidP="00D96977">
      <w:pPr>
        <w:rPr>
          <w:color w:val="FF0000"/>
          <w:lang w:val="ru-RU"/>
        </w:rPr>
      </w:pPr>
    </w:p>
    <w:p w:rsidR="0097261E" w:rsidRPr="00D96977" w:rsidRDefault="00BC510C">
      <w:pPr>
        <w:rPr>
          <w:lang w:val="ru-RU"/>
        </w:rPr>
      </w:pPr>
    </w:p>
    <w:sectPr w:rsidR="0097261E" w:rsidRPr="00D96977" w:rsidSect="00D96977">
      <w:pgSz w:w="11906" w:h="16838"/>
      <w:pgMar w:top="567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644"/>
    <w:multiLevelType w:val="hybridMultilevel"/>
    <w:tmpl w:val="5E3228B4"/>
    <w:lvl w:ilvl="0" w:tplc="0EB8E4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361F4"/>
    <w:multiLevelType w:val="hybridMultilevel"/>
    <w:tmpl w:val="5E3228B4"/>
    <w:lvl w:ilvl="0" w:tplc="0EB8E4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B0"/>
    <w:rsid w:val="00063A6A"/>
    <w:rsid w:val="00681C55"/>
    <w:rsid w:val="00A54596"/>
    <w:rsid w:val="00BC510C"/>
    <w:rsid w:val="00D96977"/>
    <w:rsid w:val="00F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6D7D"/>
  <w15:chartTrackingRefBased/>
  <w15:docId w15:val="{004AB75C-6F94-469C-B4AE-EB28E723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977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9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6977"/>
    <w:pPr>
      <w:ind w:left="720"/>
      <w:contextualSpacing/>
    </w:pPr>
  </w:style>
  <w:style w:type="paragraph" w:customStyle="1" w:styleId="rvps2">
    <w:name w:val="rvps2"/>
    <w:basedOn w:val="a"/>
    <w:uiPriority w:val="99"/>
    <w:rsid w:val="00D9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96977"/>
  </w:style>
  <w:style w:type="table" w:styleId="a5">
    <w:name w:val="Table Grid"/>
    <w:basedOn w:val="a1"/>
    <w:uiPriority w:val="59"/>
    <w:rsid w:val="00D96977"/>
    <w:pPr>
      <w:spacing w:after="0" w:line="240" w:lineRule="auto"/>
    </w:pPr>
    <w:rPr>
      <w:rFonts w:eastAsiaTheme="minorEastAsia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977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@zt.arbit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1682-18/paran14" TargetMode="External"/><Relationship Id="rId5" Type="http://schemas.openxmlformats.org/officeDocument/2006/relationships/hyperlink" Target="http://zakon4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4832</Words>
  <Characters>2755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Тернова Тетяна Василівна - тел:626</dc:creator>
  <cp:keywords/>
  <dc:description/>
  <cp:lastModifiedBy>* Тернова Тетяна Василівна - тел:626</cp:lastModifiedBy>
  <cp:revision>7</cp:revision>
  <cp:lastPrinted>2019-03-11T15:47:00Z</cp:lastPrinted>
  <dcterms:created xsi:type="dcterms:W3CDTF">2019-03-11T13:34:00Z</dcterms:created>
  <dcterms:modified xsi:type="dcterms:W3CDTF">2019-03-11T15:48:00Z</dcterms:modified>
</cp:coreProperties>
</file>