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AC2F81" w:rsidRDefault="004A0FFA" w:rsidP="004A0FF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195"/>
      <w:bookmarkEnd w:id="0"/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керівника апарату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4A0FFA" w:rsidRPr="00AC2F81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2F81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A0FFA" w:rsidRPr="004D6512" w:rsidRDefault="00657BB4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 09.08</w:t>
      </w:r>
      <w:r w:rsidR="006771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.2021 </w:t>
      </w:r>
      <w:r w:rsidR="0067719B" w:rsidRPr="003747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 w:rsidR="003747BF" w:rsidRPr="003747BF">
        <w:rPr>
          <w:rFonts w:ascii="Times New Roman" w:eastAsia="Times New Roman" w:hAnsi="Times New Roman"/>
          <w:sz w:val="24"/>
          <w:szCs w:val="24"/>
          <w:lang w:val="uk-UA" w:eastAsia="ru-RU"/>
        </w:rPr>
        <w:t>188</w:t>
      </w:r>
      <w:r w:rsidR="004A0FFA" w:rsidRPr="003747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-к</w:t>
      </w:r>
    </w:p>
    <w:p w:rsidR="004A0FFA" w:rsidRPr="00EE2B88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4A0FFA" w:rsidRPr="003266B0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4A0FFA" w:rsidRPr="00AE106F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за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міщення тимчасово вакантної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посади державної служби категорії «В» </w:t>
      </w:r>
      <w:r w:rsidR="00EC25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</w:t>
      </w:r>
    </w:p>
    <w:p w:rsidR="004A0FFA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секретаря судового засідання</w:t>
      </w:r>
      <w:r w:rsidRPr="003266B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відділу організації судового процесу та служби судових розпорядників Господарського суду Житомирської області </w:t>
      </w:r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7"/>
        <w:gridCol w:w="5929"/>
      </w:tblGrid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15D37" w:rsidRPr="003747BF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4A9F" w:rsidRPr="004F6B31" w:rsidRDefault="00C54A9F" w:rsidP="00C54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початком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явку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31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4F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54A9F" w:rsidRPr="004F6B31" w:rsidRDefault="00C54A9F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  забезпечує контроль за повним фіксуванням судового засідання технічними засобами і проведенням судового засі</w:t>
            </w:r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 xml:space="preserve">дання у режимі </w:t>
            </w:r>
            <w:proofErr w:type="spellStart"/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>відео</w:t>
            </w:r>
            <w:r w:rsidR="004F6B31" w:rsidRPr="004F6B31">
              <w:rPr>
                <w:rStyle w:val="FontStyle19"/>
                <w:rFonts w:eastAsiaTheme="minorEastAsia"/>
                <w:sz w:val="24"/>
                <w:szCs w:val="24"/>
              </w:rPr>
              <w:t>конференції</w:t>
            </w:r>
            <w:proofErr w:type="spellEnd"/>
            <w:r w:rsidR="004F6B31" w:rsidRPr="004F6B31"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4F6B31">
              <w:t xml:space="preserve"> </w:t>
            </w:r>
            <w:r>
              <w:t xml:space="preserve">  </w:t>
            </w:r>
            <w:r w:rsidRPr="004F6B31">
              <w:t>з</w:t>
            </w:r>
            <w:r w:rsidR="00C54A9F" w:rsidRPr="004F6B31">
              <w:t>абезпечує ведення протоколу судового засідання та складає протоколи вчинення окремих процесуальних дій. Може уточнювати суть процесуальних дій з метою правильного відображення</w:t>
            </w:r>
            <w:r>
              <w:t xml:space="preserve"> у протоколі судового засідання;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абезпечує оформлення матеріалів справи відповідно до Інструкції з діловодства в місцевих та апеляційних судах України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п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ервинно формує подані до суду матеріали позовних заяв (</w:t>
            </w:r>
            <w:proofErr w:type="spellStart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заяв</w:t>
            </w:r>
            <w:proofErr w:type="spellEnd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) у судову справу та здійсню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є підготовку справи до слухання;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п</w:t>
            </w:r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>ередає належним чином оформле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ні судові справи до загального відділу суду (канцелярії) для відправки процесуальних докуме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нтів учасникам судового процесу;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в</w:t>
            </w:r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 xml:space="preserve">иготовляє </w:t>
            </w:r>
            <w:proofErr w:type="spellStart"/>
            <w:r w:rsidR="003747BF">
              <w:rPr>
                <w:rStyle w:val="FontStyle19"/>
                <w:rFonts w:eastAsiaTheme="minorEastAsia"/>
                <w:sz w:val="24"/>
                <w:szCs w:val="24"/>
              </w:rPr>
              <w:t>проє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кти</w:t>
            </w:r>
            <w:proofErr w:type="spellEnd"/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 xml:space="preserve"> процесуальних документів в Автоматизованій системі «Діл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оводство спеціалізованого суду»;</w:t>
            </w:r>
          </w:p>
          <w:p w:rsidR="00C54A9F" w:rsidRPr="004F6B31" w:rsidRDefault="004F6B31" w:rsidP="00C54A9F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 xml:space="preserve">еде журнал обліку справ, які знаходяться в </w:t>
            </w:r>
            <w:r w:rsidR="00C54A9F" w:rsidRPr="00D532FF">
              <w:t>провадженні су</w:t>
            </w:r>
            <w:r w:rsidRPr="00D532FF">
              <w:t>дді</w:t>
            </w:r>
            <w:r w:rsidR="00D532FF" w:rsidRPr="00D532FF">
              <w:t xml:space="preserve"> та забезпечує їх зберігання, </w:t>
            </w:r>
            <w:r w:rsidRPr="00D532FF">
              <w:t xml:space="preserve"> </w:t>
            </w:r>
            <w:r w:rsidRPr="00D532FF">
              <w:rPr>
                <w:rStyle w:val="FontStyle19"/>
                <w:rFonts w:eastAsiaTheme="minorEastAsia"/>
                <w:sz w:val="24"/>
                <w:szCs w:val="24"/>
              </w:rPr>
              <w:t xml:space="preserve">здає до архіву суду судові справи, рішення по яких вступили </w:t>
            </w:r>
            <w:r w:rsidRPr="004F6B31">
              <w:rPr>
                <w:rStyle w:val="FontStyle19"/>
                <w:rFonts w:eastAsiaTheme="minorEastAsia"/>
                <w:sz w:val="24"/>
                <w:szCs w:val="24"/>
              </w:rPr>
              <w:t>в законну силу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>;</w:t>
            </w:r>
          </w:p>
          <w:p w:rsidR="006F59B7" w:rsidRDefault="004F6B31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з</w:t>
            </w:r>
            <w:r w:rsidR="00C54A9F" w:rsidRPr="004F6B31">
              <w:rPr>
                <w:rStyle w:val="FontStyle19"/>
                <w:rFonts w:eastAsiaTheme="minorEastAsia"/>
                <w:sz w:val="24"/>
                <w:szCs w:val="24"/>
              </w:rPr>
              <w:t>аповнює та здає до відділу аналітичної роботи та судової статист</w:t>
            </w: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ики картки статистичного обліку; </w:t>
            </w:r>
            <w:r w:rsidR="006F59B7">
              <w:rPr>
                <w:rStyle w:val="FontStyle19"/>
                <w:rFonts w:eastAsiaTheme="minorEastAsia"/>
                <w:sz w:val="24"/>
                <w:szCs w:val="24"/>
              </w:rPr>
              <w:t xml:space="preserve">   </w:t>
            </w:r>
          </w:p>
          <w:p w:rsidR="00B15D37" w:rsidRPr="00C54A9F" w:rsidRDefault="006F59B7" w:rsidP="004F6B31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rStyle w:val="FontStyle19"/>
                <w:rFonts w:eastAsiaTheme="minorEastAsia"/>
                <w:sz w:val="24"/>
                <w:szCs w:val="24"/>
              </w:rPr>
              <w:t xml:space="preserve">      в</w:t>
            </w:r>
            <w:r w:rsidR="00C54A9F" w:rsidRPr="004F6B31">
              <w:t>иконує інші доручення судді, начальника відділу організації судового процесу та служби судових розпорядників, керівника апарату суду, що стосуються організації розгляду судових справ.</w:t>
            </w:r>
            <w:bookmarkStart w:id="2" w:name="_GoBack"/>
            <w:bookmarkEnd w:id="2"/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2FF" w:rsidRPr="001026D6" w:rsidRDefault="001026D6" w:rsidP="00D532FF">
            <w:pPr>
              <w:pStyle w:val="rvps14"/>
              <w:spacing w:before="0" w:beforeAutospacing="0" w:after="0" w:afterAutospacing="0"/>
            </w:pPr>
            <w:r>
              <w:t xml:space="preserve">   </w:t>
            </w:r>
            <w:r w:rsidR="00D532FF" w:rsidRPr="001026D6">
              <w:t xml:space="preserve">посадовий оклад – 5320 </w:t>
            </w:r>
            <w:proofErr w:type="spellStart"/>
            <w:r w:rsidR="00D532FF" w:rsidRPr="001026D6">
              <w:t>грн</w:t>
            </w:r>
            <w:proofErr w:type="spellEnd"/>
            <w:r w:rsidR="00D532FF" w:rsidRPr="001026D6">
              <w:t>;</w:t>
            </w:r>
          </w:p>
          <w:p w:rsidR="001026D6" w:rsidRPr="001026D6" w:rsidRDefault="001026D6" w:rsidP="0010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надбавки, доплати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компенсації в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1026D6">
              <w:rPr>
                <w:rFonts w:ascii="Times New Roman" w:hAnsi="Times New Roman" w:cs="Times New Roman"/>
                <w:sz w:val="24"/>
                <w:szCs w:val="24"/>
              </w:rPr>
              <w:t xml:space="preserve"> службу”</w:t>
            </w:r>
            <w:r w:rsidRPr="00102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Pr="00B15D37" w:rsidRDefault="00D532FF" w:rsidP="001026D6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026D6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окладу за ранг 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1026D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1026D6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18.01.2017 № 15 „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1026D6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1026D6">
              <w:rPr>
                <w:rFonts w:ascii="Times New Roman" w:hAnsi="Times New Roman"/>
                <w:sz w:val="24"/>
                <w:szCs w:val="24"/>
              </w:rPr>
              <w:t xml:space="preserve"> працівників</w:t>
            </w:r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1026D6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="001026D6" w:rsidRPr="001026D6">
              <w:rPr>
                <w:rFonts w:ascii="Times New Roman" w:hAnsi="Times New Roman"/>
                <w:sz w:val="24"/>
                <w:szCs w:val="24"/>
              </w:rPr>
              <w:t>)</w:t>
            </w:r>
            <w:r w:rsidR="001026D6" w:rsidRPr="001026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15D37" w:rsidRPr="00B15D37" w:rsidTr="003747BF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3747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1026D6" w:rsidP="003747BF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 період ві</w:t>
            </w:r>
            <w:r w:rsidR="00657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дпустки для догляду за дитиною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основного працівника</w:t>
            </w:r>
          </w:p>
          <w:p w:rsidR="0067719B" w:rsidRPr="0067719B" w:rsidRDefault="0067719B" w:rsidP="003747BF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FC3B79">
              <w:rPr>
                <w:color w:val="000000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 w:rsidRPr="00FC3B79">
              <w:rPr>
                <w:color w:val="000000"/>
              </w:rPr>
              <w:lastRenderedPageBreak/>
              <w:t>обов’язкового проведення конкурсу щороку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026D6" w:rsidRPr="00E05BCC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E05BCC"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ідповідно до зазначеного Закону;</w:t>
            </w:r>
          </w:p>
          <w:p w:rsidR="00546255" w:rsidRPr="00E05BCC" w:rsidRDefault="00546255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сертифіката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визначений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комісією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CC">
              <w:rPr>
                <w:rFonts w:ascii="Times New Roman" w:hAnsi="Times New Roman"/>
                <w:sz w:val="24"/>
                <w:szCs w:val="24"/>
              </w:rPr>
              <w:t>де</w:t>
            </w:r>
            <w:r w:rsidR="00E05BCC" w:rsidRPr="00E05BCC">
              <w:rPr>
                <w:rFonts w:ascii="Times New Roman" w:hAnsi="Times New Roman"/>
                <w:sz w:val="24"/>
                <w:szCs w:val="24"/>
              </w:rPr>
              <w:t>ржавної</w:t>
            </w:r>
            <w:proofErr w:type="spellEnd"/>
            <w:r w:rsidR="00E05BCC" w:rsidRPr="00E05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5BCC" w:rsidRPr="00E05BCC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E05B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26D6" w:rsidRPr="00657BB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0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додатків до заяви не є обов’язковою.</w:t>
            </w:r>
          </w:p>
          <w:p w:rsidR="00421FA8" w:rsidRPr="003573AF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textAlignment w:val="baseline"/>
              <w:rPr>
                <w:b/>
                <w:lang w:val="ru-RU"/>
              </w:rPr>
            </w:pPr>
            <w:proofErr w:type="spellStart"/>
            <w:r w:rsidRPr="003573AF">
              <w:rPr>
                <w:b/>
                <w:lang w:val="ru-RU"/>
              </w:rPr>
              <w:t>Інформацію</w:t>
            </w:r>
            <w:proofErr w:type="spellEnd"/>
            <w:r w:rsidRPr="003573AF">
              <w:rPr>
                <w:b/>
                <w:lang w:val="ru-RU"/>
              </w:rPr>
              <w:t xml:space="preserve"> для </w:t>
            </w:r>
            <w:proofErr w:type="spellStart"/>
            <w:r w:rsidRPr="003573AF">
              <w:rPr>
                <w:b/>
                <w:lang w:val="ru-RU"/>
              </w:rPr>
              <w:t>участі</w:t>
            </w:r>
            <w:proofErr w:type="spellEnd"/>
            <w:r w:rsidRPr="003573AF">
              <w:rPr>
                <w:b/>
                <w:lang w:val="ru-RU"/>
              </w:rPr>
              <w:t xml:space="preserve"> в </w:t>
            </w:r>
            <w:proofErr w:type="spellStart"/>
            <w:r w:rsidRPr="003573AF">
              <w:rPr>
                <w:b/>
                <w:lang w:val="ru-RU"/>
              </w:rPr>
              <w:t>конкурсі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r w:rsidR="00F21926">
              <w:rPr>
                <w:b/>
                <w:lang w:val="ru-RU"/>
              </w:rPr>
              <w:t xml:space="preserve"> </w:t>
            </w:r>
            <w:proofErr w:type="spellStart"/>
            <w:r w:rsidR="00F21926">
              <w:rPr>
                <w:b/>
                <w:lang w:val="ru-RU"/>
              </w:rPr>
              <w:t>приймаємо</w:t>
            </w:r>
            <w:proofErr w:type="spellEnd"/>
            <w:r w:rsidR="00F21926">
              <w:rPr>
                <w:b/>
                <w:lang w:val="ru-RU"/>
              </w:rPr>
              <w:t xml:space="preserve"> </w:t>
            </w:r>
            <w:r w:rsidRPr="003573AF">
              <w:rPr>
                <w:b/>
                <w:lang w:val="ru-RU"/>
              </w:rPr>
              <w:t xml:space="preserve">в </w:t>
            </w:r>
            <w:proofErr w:type="spellStart"/>
            <w:r w:rsidRPr="003573AF">
              <w:rPr>
                <w:b/>
                <w:lang w:val="ru-RU"/>
              </w:rPr>
              <w:t>електронному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вигляді</w:t>
            </w:r>
            <w:proofErr w:type="spellEnd"/>
            <w:r w:rsidRPr="003573AF">
              <w:rPr>
                <w:b/>
                <w:lang w:val="ru-RU"/>
              </w:rPr>
              <w:t xml:space="preserve"> з </w:t>
            </w:r>
            <w:proofErr w:type="spellStart"/>
            <w:r w:rsidRPr="003573AF">
              <w:rPr>
                <w:b/>
                <w:lang w:val="ru-RU"/>
              </w:rPr>
              <w:t>накладенням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кваліфікованого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електронного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3573AF">
              <w:rPr>
                <w:b/>
                <w:lang w:val="ru-RU"/>
              </w:rPr>
              <w:t>п</w:t>
            </w:r>
            <w:proofErr w:type="gramEnd"/>
            <w:r w:rsidRPr="003573AF">
              <w:rPr>
                <w:b/>
                <w:lang w:val="ru-RU"/>
              </w:rPr>
              <w:t>ідпису</w:t>
            </w:r>
            <w:proofErr w:type="spellEnd"/>
            <w:r w:rsidRPr="003573AF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3573AF">
              <w:rPr>
                <w:b/>
                <w:lang w:val="ru-RU"/>
              </w:rPr>
              <w:t>Єдиний</w:t>
            </w:r>
            <w:proofErr w:type="spellEnd"/>
            <w:r w:rsidRPr="003573AF">
              <w:rPr>
                <w:b/>
                <w:lang w:val="ru-RU"/>
              </w:rPr>
              <w:t xml:space="preserve"> портал </w:t>
            </w:r>
            <w:proofErr w:type="spellStart"/>
            <w:r w:rsidRPr="003573AF">
              <w:rPr>
                <w:b/>
                <w:lang w:val="ru-RU"/>
              </w:rPr>
              <w:t>вакансій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державної</w:t>
            </w:r>
            <w:proofErr w:type="spellEnd"/>
            <w:r w:rsidRPr="003573AF">
              <w:rPr>
                <w:b/>
                <w:lang w:val="ru-RU"/>
              </w:rPr>
              <w:t xml:space="preserve"> </w:t>
            </w:r>
            <w:proofErr w:type="spellStart"/>
            <w:r w:rsidRPr="003573AF">
              <w:rPr>
                <w:b/>
                <w:lang w:val="ru-RU"/>
              </w:rPr>
              <w:t>служби</w:t>
            </w:r>
            <w:proofErr w:type="spellEnd"/>
            <w:r w:rsidRPr="003573AF">
              <w:rPr>
                <w:b/>
                <w:lang w:val="ru-RU"/>
              </w:rPr>
              <w:t xml:space="preserve"> за </w:t>
            </w:r>
            <w:proofErr w:type="spellStart"/>
            <w:r w:rsidRPr="003573AF">
              <w:rPr>
                <w:b/>
                <w:lang w:val="ru-RU"/>
              </w:rPr>
              <w:t>адресою</w:t>
            </w:r>
            <w:proofErr w:type="spellEnd"/>
            <w:r w:rsidRPr="003573AF">
              <w:rPr>
                <w:b/>
                <w:lang w:val="ru-RU"/>
              </w:rPr>
              <w:t xml:space="preserve">: </w:t>
            </w:r>
            <w:hyperlink r:id="rId9" w:history="1">
              <w:r w:rsidRPr="003573AF">
                <w:rPr>
                  <w:rStyle w:val="a3"/>
                  <w:b/>
                  <w:lang w:val="ru-RU"/>
                </w:rPr>
                <w:t>https://www.career.gov.ua/</w:t>
              </w:r>
            </w:hyperlink>
            <w:r w:rsidRPr="003573AF">
              <w:rPr>
                <w:b/>
                <w:lang w:val="ru-RU"/>
              </w:rPr>
              <w:t xml:space="preserve"> </w:t>
            </w:r>
          </w:p>
          <w:p w:rsidR="00B15D37" w:rsidRPr="00B15D37" w:rsidRDefault="00F37F0A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lang w:eastAsia="ru-RU"/>
              </w:rPr>
            </w:pPr>
            <w:r>
              <w:rPr>
                <w:b/>
                <w:lang w:val="ru-RU"/>
              </w:rPr>
              <w:t xml:space="preserve"> до 18:00</w:t>
            </w:r>
            <w:r w:rsidR="00421FA8">
              <w:rPr>
                <w:b/>
                <w:lang w:val="ru-RU"/>
              </w:rPr>
              <w:t xml:space="preserve"> год</w:t>
            </w:r>
            <w:r w:rsidR="00421FA8" w:rsidRPr="003573AF">
              <w:rPr>
                <w:b/>
                <w:lang w:val="ru-RU"/>
              </w:rPr>
              <w:t xml:space="preserve"> </w:t>
            </w:r>
            <w:r w:rsidR="002A42B3">
              <w:rPr>
                <w:b/>
                <w:lang w:val="ru-RU"/>
              </w:rPr>
              <w:t>07</w:t>
            </w:r>
            <w:r>
              <w:rPr>
                <w:b/>
                <w:lang w:val="ru-RU"/>
              </w:rPr>
              <w:t>.09</w:t>
            </w:r>
            <w:r w:rsidR="00421FA8">
              <w:rPr>
                <w:b/>
                <w:lang w:val="ru-RU"/>
              </w:rPr>
              <w:t>. 2021</w:t>
            </w:r>
            <w:r w:rsidR="00421FA8" w:rsidRPr="003573AF">
              <w:rPr>
                <w:b/>
                <w:lang w:val="ru-RU"/>
              </w:rPr>
              <w:t xml:space="preserve"> року.</w:t>
            </w: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421FA8">
            <w:pPr>
              <w:spacing w:before="150" w:after="15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B15D37" w:rsidRPr="000962E2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7719B" w:rsidRDefault="0067719B" w:rsidP="0067719B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>
              <w:rPr>
                <w:color w:val="000000"/>
              </w:rPr>
              <w:lastRenderedPageBreak/>
              <w:t>електронної платформи для комунікації дистанційно)</w:t>
            </w:r>
          </w:p>
          <w:p w:rsidR="00B15D37" w:rsidRPr="00B15D37" w:rsidRDefault="00B15D37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0962E2" w:rsidRDefault="00F37F0A" w:rsidP="000962E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555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</w:t>
            </w:r>
            <w:r w:rsidR="00677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11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0962E2" w:rsidRPr="00096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62E2" w:rsidRDefault="000962E2" w:rsidP="0067719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тестування за фізичної присутності кандидатів)</w:t>
            </w:r>
          </w:p>
          <w:p w:rsidR="00F214B7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9B" w:rsidRPr="000962E2" w:rsidRDefault="0067719B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B7" w:rsidRPr="000962E2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0962E2" w:rsidRDefault="000962E2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19B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19B" w:rsidRPr="000962E2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Путяти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67719B" w:rsidRPr="000962E2" w:rsidRDefault="0067719B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B15D37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  <w:p w:rsidR="00421FA8" w:rsidRPr="00421FA8" w:rsidRDefault="00421FA8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FF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984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F214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FF0984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FF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10" w:history="1">
              <w:r w:rsidRPr="00FF098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373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ища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освітнім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5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бакалавра,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в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</w:tr>
      <w:tr w:rsidR="000962E2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до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962E2" w:rsidRPr="00B15D37" w:rsidTr="001026D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15D37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B55373" w:rsidRDefault="000962E2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B5537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B15D37" w:rsidRDefault="00A9630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2711BA">
            <w:pPr>
              <w:spacing w:before="100" w:after="10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іоритетність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30A" w:rsidRPr="00A9630A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630A" w:rsidRPr="003747BF" w:rsidRDefault="00A9630A" w:rsidP="00A9630A">
            <w:pPr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30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47BF" w:rsidRPr="00A9630A" w:rsidRDefault="003747BF" w:rsidP="003747BF">
            <w:pPr>
              <w:widowControl w:val="0"/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41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0A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A9630A" w:rsidRDefault="00A9630A" w:rsidP="00A9630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</w:t>
            </w:r>
            <w:proofErr w:type="gram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30A" w:rsidRPr="00F214B7" w:rsidRDefault="00A9630A" w:rsidP="00A963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9630A" w:rsidRPr="003747BF" w:rsidRDefault="00A9630A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користуватись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аним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ідписом</w:t>
            </w:r>
            <w:proofErr w:type="spellEnd"/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(КЕП)</w:t>
            </w:r>
            <w:r w:rsidR="00F214B7" w:rsidRPr="00F214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47BF" w:rsidRPr="00F214B7" w:rsidRDefault="003747BF" w:rsidP="0037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Господарського суду Житомирської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Default="00553B00" w:rsidP="00F214B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53B00" w:rsidRPr="00B15D37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553B00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B00" w:rsidRPr="003747BF" w:rsidRDefault="00553B00" w:rsidP="006E1EF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747BF" w:rsidRDefault="003747BF" w:rsidP="00374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Професійні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B15D37" w:rsidRPr="00B15D37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214B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553B00">
        <w:trPr>
          <w:trHeight w:val="138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B00" w:rsidRDefault="00553B00" w:rsidP="001B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5D37"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1" w:tgtFrame="_blank" w:history="1"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2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lang w:val="uk-UA"/>
              </w:rPr>
              <w:t xml:space="preserve"> </w:t>
            </w:r>
            <w:hyperlink r:id="rId13" w:tgtFrame="_blank" w:history="1"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="00B15D37" w:rsidRPr="001B58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="00B15D37" w:rsidRPr="001B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8D2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B58BD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законодавства.</w:t>
            </w:r>
          </w:p>
        </w:tc>
      </w:tr>
      <w:tr w:rsidR="00553B00" w:rsidRPr="00B15D37" w:rsidTr="00553B00">
        <w:trPr>
          <w:trHeight w:val="19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B15D37" w:rsidRDefault="00553B00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553B00" w:rsidRDefault="00553B00" w:rsidP="00116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B00" w:rsidRPr="001B58BD" w:rsidRDefault="00553B00" w:rsidP="0011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Style w:val="FontStyle19"/>
                <w:rFonts w:eastAsiaTheme="minorEastAsia"/>
                <w:sz w:val="24"/>
                <w:szCs w:val="24"/>
                <w:lang w:val="uk-UA"/>
              </w:rPr>
              <w:t xml:space="preserve">  І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нструкції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з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діловодства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м</w:t>
            </w:r>
            <w:proofErr w:type="gram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ісцевих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та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апеляційних</w:t>
            </w:r>
            <w:proofErr w:type="spellEnd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 xml:space="preserve"> судах </w:t>
            </w:r>
            <w:proofErr w:type="spellStart"/>
            <w:r w:rsidRPr="001B58BD">
              <w:rPr>
                <w:rStyle w:val="FontStyle19"/>
                <w:rFonts w:eastAsiaTheme="minorEastAsia"/>
                <w:sz w:val="24"/>
                <w:szCs w:val="24"/>
              </w:rPr>
              <w:t>України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53B00" w:rsidRPr="001B58BD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ічними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1B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B15D37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1D" w:rsidRPr="00F214B7" w:rsidRDefault="004077E6"/>
    <w:sectPr w:rsidR="00615C1D" w:rsidRPr="00F214B7" w:rsidSect="00F219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E6" w:rsidRDefault="004077E6" w:rsidP="00D532FF">
      <w:pPr>
        <w:spacing w:after="0" w:line="240" w:lineRule="auto"/>
      </w:pPr>
      <w:r>
        <w:separator/>
      </w:r>
    </w:p>
  </w:endnote>
  <w:endnote w:type="continuationSeparator" w:id="0">
    <w:p w:rsidR="004077E6" w:rsidRDefault="004077E6" w:rsidP="00D5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E6" w:rsidRDefault="004077E6" w:rsidP="00D532FF">
      <w:pPr>
        <w:spacing w:after="0" w:line="240" w:lineRule="auto"/>
      </w:pPr>
      <w:r>
        <w:separator/>
      </w:r>
    </w:p>
  </w:footnote>
  <w:footnote w:type="continuationSeparator" w:id="0">
    <w:p w:rsidR="004077E6" w:rsidRDefault="004077E6" w:rsidP="00D5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74855"/>
    <w:rsid w:val="000962E2"/>
    <w:rsid w:val="00097997"/>
    <w:rsid w:val="000E72ED"/>
    <w:rsid w:val="001019C0"/>
    <w:rsid w:val="001026D6"/>
    <w:rsid w:val="00103570"/>
    <w:rsid w:val="0019387F"/>
    <w:rsid w:val="001B58BD"/>
    <w:rsid w:val="002A42B3"/>
    <w:rsid w:val="002B6D79"/>
    <w:rsid w:val="003747BF"/>
    <w:rsid w:val="004077E6"/>
    <w:rsid w:val="00421FA8"/>
    <w:rsid w:val="00432307"/>
    <w:rsid w:val="00494C5E"/>
    <w:rsid w:val="004A0FFA"/>
    <w:rsid w:val="004D6512"/>
    <w:rsid w:val="004F6B31"/>
    <w:rsid w:val="00546255"/>
    <w:rsid w:val="00553B00"/>
    <w:rsid w:val="005551D7"/>
    <w:rsid w:val="005A035F"/>
    <w:rsid w:val="005C5AC5"/>
    <w:rsid w:val="005F29D7"/>
    <w:rsid w:val="00657BB4"/>
    <w:rsid w:val="0067719B"/>
    <w:rsid w:val="006964BB"/>
    <w:rsid w:val="006E1EFF"/>
    <w:rsid w:val="006F59B7"/>
    <w:rsid w:val="008D2C48"/>
    <w:rsid w:val="009311C9"/>
    <w:rsid w:val="009C1584"/>
    <w:rsid w:val="00A17968"/>
    <w:rsid w:val="00A9630A"/>
    <w:rsid w:val="00A96562"/>
    <w:rsid w:val="00AE106F"/>
    <w:rsid w:val="00B13A77"/>
    <w:rsid w:val="00B15D37"/>
    <w:rsid w:val="00B35B86"/>
    <w:rsid w:val="00B55373"/>
    <w:rsid w:val="00BE6BCA"/>
    <w:rsid w:val="00C415C6"/>
    <w:rsid w:val="00C4269F"/>
    <w:rsid w:val="00C534DD"/>
    <w:rsid w:val="00C54A9F"/>
    <w:rsid w:val="00CB0CDE"/>
    <w:rsid w:val="00CD39CD"/>
    <w:rsid w:val="00D0377C"/>
    <w:rsid w:val="00D532FF"/>
    <w:rsid w:val="00DF6C39"/>
    <w:rsid w:val="00E05BCC"/>
    <w:rsid w:val="00EB41D3"/>
    <w:rsid w:val="00EC25CF"/>
    <w:rsid w:val="00ED29BA"/>
    <w:rsid w:val="00F214B7"/>
    <w:rsid w:val="00F21926"/>
    <w:rsid w:val="00F37F0A"/>
    <w:rsid w:val="00F8276E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zt.arbit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0152-AE02-4FF9-AE9A-EC08132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4970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Тернова Тетяна Василівна - тел:626</cp:lastModifiedBy>
  <cp:revision>14</cp:revision>
  <cp:lastPrinted>2021-08-09T11:05:00Z</cp:lastPrinted>
  <dcterms:created xsi:type="dcterms:W3CDTF">2021-03-15T08:17:00Z</dcterms:created>
  <dcterms:modified xsi:type="dcterms:W3CDTF">2021-08-09T11:14:00Z</dcterms:modified>
</cp:coreProperties>
</file>